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074590">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074590">
            <w:pPr>
              <w:tabs>
                <w:tab w:val="left" w:pos="4606"/>
              </w:tabs>
              <w:ind w:right="353"/>
              <w:jc w:val="right"/>
              <w:rPr>
                <w:rFonts w:cs="Arial"/>
              </w:rPr>
            </w:pPr>
          </w:p>
        </w:tc>
        <w:tc>
          <w:tcPr>
            <w:tcW w:w="4253" w:type="dxa"/>
          </w:tcPr>
          <w:p w:rsidR="00DE7BED" w:rsidRPr="002E571A" w:rsidRDefault="00DE7BED" w:rsidP="00074590">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074590">
            <w:pPr>
              <w:ind w:right="-72"/>
              <w:jc w:val="right"/>
              <w:rPr>
                <w:rFonts w:cs="Arial"/>
              </w:rPr>
            </w:pPr>
          </w:p>
        </w:tc>
        <w:tc>
          <w:tcPr>
            <w:tcW w:w="4253" w:type="dxa"/>
          </w:tcPr>
          <w:p w:rsidR="00DE7BED" w:rsidRPr="002E571A" w:rsidRDefault="00DE7BED" w:rsidP="00074590">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074590">
            <w:pPr>
              <w:jc w:val="right"/>
              <w:rPr>
                <w:rFonts w:cs="Arial"/>
              </w:rPr>
            </w:pPr>
          </w:p>
        </w:tc>
        <w:tc>
          <w:tcPr>
            <w:tcW w:w="4253" w:type="dxa"/>
          </w:tcPr>
          <w:p w:rsidR="00DE7BED" w:rsidRPr="002E571A" w:rsidRDefault="00170BDB" w:rsidP="00074590">
            <w:pPr>
              <w:jc w:val="right"/>
              <w:rPr>
                <w:rFonts w:cs="Arial"/>
              </w:rPr>
            </w:pPr>
            <w:r>
              <w:rPr>
                <w:rFonts w:cs="Arial"/>
                <w:szCs w:val="22"/>
              </w:rPr>
              <w:t>Протокол  № 137</w:t>
            </w:r>
          </w:p>
        </w:tc>
      </w:tr>
      <w:tr w:rsidR="00DE7BED" w:rsidRPr="002E571A" w:rsidTr="00DE7BED">
        <w:trPr>
          <w:trHeight w:val="391"/>
        </w:trPr>
        <w:tc>
          <w:tcPr>
            <w:tcW w:w="5103" w:type="dxa"/>
          </w:tcPr>
          <w:p w:rsidR="00DE7BED" w:rsidRPr="002E571A" w:rsidRDefault="00DE7BED" w:rsidP="00074590">
            <w:pPr>
              <w:jc w:val="right"/>
              <w:rPr>
                <w:rFonts w:cs="Arial"/>
              </w:rPr>
            </w:pPr>
          </w:p>
        </w:tc>
        <w:tc>
          <w:tcPr>
            <w:tcW w:w="4253" w:type="dxa"/>
          </w:tcPr>
          <w:p w:rsidR="00DE7BED" w:rsidRPr="002E571A" w:rsidRDefault="00170BDB" w:rsidP="00074590">
            <w:pPr>
              <w:jc w:val="right"/>
              <w:rPr>
                <w:rFonts w:cs="Arial"/>
              </w:rPr>
            </w:pPr>
            <w:r>
              <w:rPr>
                <w:rFonts w:cs="Arial"/>
                <w:szCs w:val="22"/>
              </w:rPr>
              <w:t>«31</w:t>
            </w:r>
            <w:r w:rsidR="00DE7BED" w:rsidRPr="002E571A">
              <w:rPr>
                <w:rFonts w:cs="Arial"/>
                <w:szCs w:val="22"/>
              </w:rPr>
              <w:t xml:space="preserve">» </w:t>
            </w:r>
            <w:r>
              <w:rPr>
                <w:rFonts w:cs="Arial"/>
                <w:szCs w:val="22"/>
              </w:rPr>
              <w:t>августа</w:t>
            </w:r>
            <w:r w:rsidR="00DE7BED" w:rsidRPr="002E571A">
              <w:rPr>
                <w:rFonts w:cs="Arial"/>
                <w:szCs w:val="22"/>
              </w:rPr>
              <w:t xml:space="preserve"> </w:t>
            </w:r>
            <w:r>
              <w:rPr>
                <w:rFonts w:cs="Arial"/>
                <w:szCs w:val="22"/>
              </w:rPr>
              <w:t>2017</w:t>
            </w:r>
            <w:r w:rsidR="00DE7BED"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625863">
        <w:rPr>
          <w:rFonts w:cs="Arial"/>
          <w:szCs w:val="22"/>
        </w:rPr>
        <w:t>ПДО №</w:t>
      </w:r>
      <w:r w:rsidR="00625863" w:rsidRPr="00625863">
        <w:rPr>
          <w:rFonts w:cs="Arial"/>
          <w:szCs w:val="22"/>
        </w:rPr>
        <w:t>133</w:t>
      </w:r>
      <w:r w:rsidR="00362455" w:rsidRPr="00625863">
        <w:rPr>
          <w:rFonts w:cs="Arial"/>
          <w:szCs w:val="22"/>
        </w:rPr>
        <w:t>-</w:t>
      </w:r>
      <w:r w:rsidRPr="00625863">
        <w:rPr>
          <w:rFonts w:cs="Arial"/>
          <w:szCs w:val="22"/>
        </w:rPr>
        <w:t>КР-201</w:t>
      </w:r>
      <w:r w:rsidR="00BA032C" w:rsidRPr="00625863">
        <w:rPr>
          <w:rFonts w:cs="Arial"/>
          <w:szCs w:val="22"/>
        </w:rPr>
        <w:t>7</w:t>
      </w:r>
      <w:r w:rsidRPr="00A30AB5">
        <w:rPr>
          <w:rFonts w:cs="Arial"/>
          <w:szCs w:val="22"/>
        </w:rPr>
        <w:t xml:space="preserve"> от</w:t>
      </w:r>
      <w:r w:rsidR="00170BDB">
        <w:rPr>
          <w:rFonts w:cs="Arial"/>
          <w:szCs w:val="22"/>
        </w:rPr>
        <w:t xml:space="preserve"> 01 сентября 2017 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61758" w:rsidRPr="00F61758">
        <w:rPr>
          <w:rFonts w:cs="Arial"/>
          <w:b/>
          <w:szCs w:val="22"/>
        </w:rPr>
        <w:t xml:space="preserve">выполнение работ по </w:t>
      </w:r>
      <w:r w:rsidR="009E080F" w:rsidRPr="009E080F">
        <w:rPr>
          <w:rFonts w:cs="Arial"/>
          <w:b/>
          <w:szCs w:val="22"/>
        </w:rPr>
        <w:t xml:space="preserve">капитальному ремонту </w:t>
      </w:r>
      <w:r w:rsidR="008F5C64">
        <w:rPr>
          <w:b/>
          <w:szCs w:val="22"/>
        </w:rPr>
        <w:t>установок С-100, С-200, С-300, С-400, С-500 КМ-2 согласно графику простоев в 2018 г.</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9E080F" w:rsidRPr="000D57D0">
        <w:rPr>
          <w:rFonts w:cs="Arial"/>
          <w:szCs w:val="22"/>
        </w:rPr>
        <w:t>наименьшая стоимость предложения</w:t>
      </w:r>
      <w:r w:rsidR="009E080F">
        <w:rPr>
          <w:rFonts w:cs="Arial"/>
          <w:szCs w:val="22"/>
        </w:rPr>
        <w:t>,</w:t>
      </w:r>
      <w:r w:rsidR="009E080F" w:rsidRPr="007D6C8C">
        <w:rPr>
          <w:rFonts w:cs="Arial"/>
          <w:szCs w:val="22"/>
        </w:rPr>
        <w:t xml:space="preserve"> </w:t>
      </w:r>
      <w:r w:rsidR="009E080F" w:rsidRPr="000D57D0">
        <w:rPr>
          <w:rFonts w:cs="Arial"/>
          <w:szCs w:val="22"/>
        </w:rPr>
        <w:t>с учетом сто</w:t>
      </w:r>
      <w:bookmarkStart w:id="0" w:name="_GoBack"/>
      <w:bookmarkEnd w:id="0"/>
      <w:r w:rsidR="009E080F" w:rsidRPr="000D57D0">
        <w:rPr>
          <w:rFonts w:cs="Arial"/>
          <w:szCs w:val="22"/>
        </w:rPr>
        <w:t xml:space="preserve">имости дополнительных работ (в рамках опциона), рассчитанных по </w:t>
      </w:r>
      <w:r w:rsidR="009E080F" w:rsidRPr="006C1A8D">
        <w:rPr>
          <w:szCs w:val="22"/>
        </w:rPr>
        <w:t>Методик</w:t>
      </w:r>
      <w:r w:rsidR="009E080F">
        <w:rPr>
          <w:szCs w:val="22"/>
        </w:rPr>
        <w:t>е оценки Регламента</w:t>
      </w:r>
      <w:r w:rsidR="009E080F" w:rsidRPr="006C1A8D">
        <w:rPr>
          <w:szCs w:val="22"/>
        </w:rPr>
        <w:t xml:space="preserve"> определения стоимости </w:t>
      </w:r>
      <w:r w:rsidR="009E080F" w:rsidRPr="003B4FD5">
        <w:rPr>
          <w:szCs w:val="22"/>
        </w:rPr>
        <w:t>работ</w:t>
      </w:r>
      <w:r w:rsidR="009E080F" w:rsidRPr="003B4FD5">
        <w:rPr>
          <w:rFonts w:cs="Arial"/>
          <w:szCs w:val="22"/>
        </w:rPr>
        <w:t xml:space="preserve"> (Форма 1</w:t>
      </w:r>
      <w:r w:rsidR="000D43CD">
        <w:rPr>
          <w:rFonts w:cs="Arial"/>
          <w:szCs w:val="22"/>
        </w:rPr>
        <w:t>2</w:t>
      </w:r>
      <w:r w:rsidR="009E080F" w:rsidRPr="003B4FD5">
        <w:rPr>
          <w:rFonts w:cs="Arial"/>
          <w:szCs w:val="22"/>
        </w:rPr>
        <w:t>)</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9E080F" w:rsidRPr="002E571A" w:rsidRDefault="009E080F" w:rsidP="009E080F">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9E080F" w:rsidRDefault="009E080F" w:rsidP="009E080F">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170BDB">
      <w:pPr>
        <w:pStyle w:val="a5"/>
        <w:numPr>
          <w:ilvl w:val="0"/>
          <w:numId w:val="0"/>
        </w:numPr>
        <w:tabs>
          <w:tab w:val="left" w:pos="284"/>
        </w:tabs>
        <w:spacing w:before="0"/>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170BDB">
      <w:pPr>
        <w:pStyle w:val="a5"/>
        <w:numPr>
          <w:ilvl w:val="0"/>
          <w:numId w:val="0"/>
        </w:numPr>
        <w:tabs>
          <w:tab w:val="left" w:pos="284"/>
        </w:tabs>
        <w:spacing w:before="0"/>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170BDB">
      <w:pPr>
        <w:pStyle w:val="a5"/>
        <w:numPr>
          <w:ilvl w:val="0"/>
          <w:numId w:val="0"/>
        </w:numPr>
        <w:tabs>
          <w:tab w:val="left" w:pos="284"/>
        </w:tabs>
        <w:spacing w:before="0"/>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2E571A">
        <w:lastRenderedPageBreak/>
        <w:t xml:space="preserve">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AD3511">
        <w:rPr>
          <w:rFonts w:cs="Arial"/>
          <w:b/>
          <w:szCs w:val="22"/>
        </w:rPr>
        <w:t>3</w:t>
      </w:r>
      <w:r w:rsidR="002D1BA6">
        <w:rPr>
          <w:rFonts w:cs="Arial"/>
          <w:b/>
          <w:szCs w:val="22"/>
        </w:rPr>
        <w:t>0</w:t>
      </w:r>
      <w:r w:rsidR="00230908" w:rsidRPr="000B32AD">
        <w:rPr>
          <w:rFonts w:cs="Arial"/>
          <w:b/>
          <w:szCs w:val="22"/>
        </w:rPr>
        <w:t xml:space="preserve"> </w:t>
      </w:r>
      <w:r w:rsidR="009A2E79">
        <w:rPr>
          <w:rFonts w:cs="Arial"/>
          <w:b/>
          <w:szCs w:val="22"/>
        </w:rPr>
        <w:t>октября</w:t>
      </w:r>
      <w:r w:rsidR="00230908" w:rsidRPr="000B32AD">
        <w:rPr>
          <w:rFonts w:cs="Arial"/>
          <w:b/>
          <w:szCs w:val="22"/>
        </w:rPr>
        <w:t xml:space="preserve"> 201</w:t>
      </w:r>
      <w:r w:rsidR="001130CE" w:rsidRPr="000B32AD">
        <w:rPr>
          <w:rFonts w:cs="Arial"/>
          <w:b/>
          <w:szCs w:val="22"/>
        </w:rPr>
        <w:t>7</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E71402" w:rsidRDefault="003F4095" w:rsidP="003F4095">
      <w:pPr>
        <w:pStyle w:val="ac"/>
        <w:numPr>
          <w:ilvl w:val="0"/>
          <w:numId w:val="2"/>
        </w:numPr>
        <w:tabs>
          <w:tab w:val="left" w:pos="1418"/>
        </w:tabs>
        <w:ind w:left="1418" w:hanging="341"/>
        <w:contextualSpacing w:val="0"/>
        <w:jc w:val="both"/>
        <w:rPr>
          <w:rFonts w:cs="Arial"/>
          <w:szCs w:val="22"/>
        </w:rPr>
      </w:pPr>
      <w:r w:rsidRPr="00E71402">
        <w:rPr>
          <w:rFonts w:cs="Arial"/>
          <w:szCs w:val="22"/>
        </w:rPr>
        <w:t>Подписанный проект договора, без указания инфо</w:t>
      </w:r>
      <w:r w:rsidR="003561AE" w:rsidRPr="00E71402">
        <w:rPr>
          <w:rFonts w:cs="Arial"/>
          <w:szCs w:val="22"/>
        </w:rPr>
        <w:t>рмации о стоимости в п.п. 3.1.</w:t>
      </w:r>
      <w:r w:rsidR="007A4ADA" w:rsidRPr="00E71402">
        <w:rPr>
          <w:rFonts w:cs="Arial"/>
          <w:szCs w:val="22"/>
        </w:rPr>
        <w:t>, 3.3.</w:t>
      </w:r>
      <w:r w:rsidR="003561AE" w:rsidRPr="00E71402">
        <w:rPr>
          <w:rFonts w:cs="Arial"/>
          <w:szCs w:val="22"/>
        </w:rPr>
        <w:t>,</w:t>
      </w:r>
      <w:r w:rsidR="007A4ADA" w:rsidRPr="00E71402">
        <w:rPr>
          <w:rFonts w:cs="Arial"/>
          <w:szCs w:val="22"/>
        </w:rPr>
        <w:t xml:space="preserve"> Приложении №4, </w:t>
      </w:r>
      <w:r w:rsidRPr="00E71402">
        <w:rPr>
          <w:rFonts w:cs="Arial"/>
          <w:szCs w:val="22"/>
        </w:rPr>
        <w:t>предоставления локальных ресурсных сметных расчетов;</w:t>
      </w:r>
    </w:p>
    <w:p w:rsidR="003F4095" w:rsidRPr="00592654" w:rsidRDefault="003F4095" w:rsidP="003F4095">
      <w:pPr>
        <w:pStyle w:val="ac"/>
        <w:numPr>
          <w:ilvl w:val="0"/>
          <w:numId w:val="2"/>
        </w:numPr>
        <w:tabs>
          <w:tab w:val="left" w:pos="1418"/>
        </w:tabs>
        <w:ind w:left="1418" w:hanging="341"/>
        <w:contextualSpacing w:val="0"/>
        <w:jc w:val="both"/>
        <w:rPr>
          <w:rFonts w:cs="Arial"/>
          <w:szCs w:val="22"/>
        </w:rPr>
      </w:pPr>
      <w:r w:rsidRPr="00592654">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AA5AB3" w:rsidRDefault="008C01D0" w:rsidP="003F4095">
      <w:pPr>
        <w:pStyle w:val="ac"/>
        <w:numPr>
          <w:ilvl w:val="0"/>
          <w:numId w:val="2"/>
        </w:numPr>
        <w:tabs>
          <w:tab w:val="left" w:pos="1418"/>
        </w:tabs>
        <w:ind w:left="1418" w:hanging="341"/>
        <w:contextualSpacing w:val="0"/>
        <w:jc w:val="both"/>
        <w:rPr>
          <w:rFonts w:cs="Arial"/>
          <w:szCs w:val="22"/>
        </w:rPr>
      </w:pPr>
      <w:r w:rsidRPr="00AA5AB3">
        <w:rPr>
          <w:rFonts w:cs="Arial"/>
          <w:szCs w:val="22"/>
        </w:rPr>
        <w:t>Справка об опыте работы за 2014-2016 г.г.</w:t>
      </w:r>
      <w:r w:rsidR="003F4095" w:rsidRPr="00AA5AB3">
        <w:rPr>
          <w:rFonts w:cs="Arial"/>
          <w:szCs w:val="22"/>
        </w:rPr>
        <w:t>, за подписью рук</w:t>
      </w:r>
      <w:r w:rsidR="00D76E6F" w:rsidRPr="00AA5AB3">
        <w:rPr>
          <w:rFonts w:cs="Arial"/>
          <w:szCs w:val="22"/>
        </w:rPr>
        <w:t>оводителя организации (Форма 7)</w:t>
      </w:r>
      <w:r w:rsidR="00592654" w:rsidRPr="00AA5AB3">
        <w:rPr>
          <w:rFonts w:cs="Arial"/>
          <w:szCs w:val="22"/>
        </w:rPr>
        <w:t xml:space="preserve"> с обязательным приложением копий справок о стоимости выполненных работ и затрат (форма КС-3, утвержденная постановлением Госкомстата № 100 от 11.11.1999), референц-лист</w:t>
      </w:r>
      <w:r w:rsidR="009623FB" w:rsidRPr="00AA5AB3">
        <w:rPr>
          <w:rFonts w:cs="Arial"/>
          <w:szCs w:val="22"/>
        </w:rPr>
        <w:t xml:space="preserve">. </w:t>
      </w:r>
      <w:r w:rsidR="009623FB" w:rsidRPr="00AA5AB3">
        <w:rPr>
          <w:rFonts w:cs="Arial"/>
          <w:b/>
          <w:szCs w:val="22"/>
        </w:rPr>
        <w:t>Документ предоставля</w:t>
      </w:r>
      <w:r w:rsidR="001D1684" w:rsidRPr="00AA5AB3">
        <w:rPr>
          <w:rFonts w:cs="Arial"/>
          <w:b/>
          <w:szCs w:val="22"/>
        </w:rPr>
        <w:t>е</w:t>
      </w:r>
      <w:r w:rsidR="009623FB" w:rsidRPr="00AA5AB3">
        <w:rPr>
          <w:rFonts w:cs="Arial"/>
          <w:b/>
          <w:szCs w:val="22"/>
        </w:rPr>
        <w:t xml:space="preserve">тся контрагентом </w:t>
      </w:r>
      <w:r w:rsidR="009623FB" w:rsidRPr="00AA5AB3">
        <w:rPr>
          <w:rFonts w:cs="Arial"/>
          <w:b/>
          <w:szCs w:val="22"/>
          <w:u w:val="single"/>
        </w:rPr>
        <w:t xml:space="preserve">только </w:t>
      </w:r>
      <w:r w:rsidR="001D1684" w:rsidRPr="00AA5AB3">
        <w:rPr>
          <w:rFonts w:cs="Arial"/>
          <w:b/>
          <w:szCs w:val="22"/>
          <w:u w:val="single"/>
        </w:rPr>
        <w:t xml:space="preserve">в </w:t>
      </w:r>
      <w:r w:rsidR="009623FB" w:rsidRPr="00AA5AB3">
        <w:rPr>
          <w:rFonts w:cs="Arial"/>
          <w:b/>
          <w:szCs w:val="22"/>
          <w:u w:val="single"/>
        </w:rPr>
        <w:t>электронном виде</w:t>
      </w:r>
      <w:r w:rsidR="009623FB" w:rsidRPr="00AA5AB3">
        <w:rPr>
          <w:rFonts w:cs="Arial"/>
          <w:b/>
          <w:szCs w:val="22"/>
        </w:rPr>
        <w:t xml:space="preserve"> на электронном носителе;</w:t>
      </w:r>
    </w:p>
    <w:p w:rsidR="003F4095" w:rsidRPr="00AA5AB3" w:rsidRDefault="00AF2187" w:rsidP="003F4095">
      <w:pPr>
        <w:pStyle w:val="ac"/>
        <w:numPr>
          <w:ilvl w:val="0"/>
          <w:numId w:val="2"/>
        </w:numPr>
        <w:tabs>
          <w:tab w:val="left" w:pos="1418"/>
        </w:tabs>
        <w:ind w:left="1418" w:hanging="341"/>
        <w:contextualSpacing w:val="0"/>
        <w:jc w:val="both"/>
        <w:rPr>
          <w:rFonts w:cs="Arial"/>
          <w:szCs w:val="22"/>
        </w:rPr>
      </w:pPr>
      <w:r w:rsidRPr="00AF2187">
        <w:rPr>
          <w:szCs w:val="22"/>
        </w:rPr>
        <w:t>Копия выписки из реестра СРО</w:t>
      </w:r>
      <w:r w:rsidR="003F4095" w:rsidRPr="00AA5AB3">
        <w:rPr>
          <w:szCs w:val="22"/>
        </w:rPr>
        <w:t xml:space="preserve"> (гарантийное письмо</w:t>
      </w:r>
      <w:r w:rsidR="009930D2" w:rsidRPr="00AA5AB3">
        <w:rPr>
          <w:szCs w:val="22"/>
        </w:rPr>
        <w:t xml:space="preserve"> о переоформлении СРО</w:t>
      </w:r>
      <w:r w:rsidR="003F4095" w:rsidRPr="00AA5AB3">
        <w:rPr>
          <w:szCs w:val="22"/>
        </w:rPr>
        <w:t>, при необходимости);</w:t>
      </w:r>
      <w:r w:rsidR="003F4095" w:rsidRPr="00AA5AB3">
        <w:rPr>
          <w:rFonts w:cs="Arial"/>
          <w:szCs w:val="22"/>
        </w:rPr>
        <w:t xml:space="preserve"> </w:t>
      </w:r>
    </w:p>
    <w:p w:rsidR="009623FB" w:rsidRPr="00AA5AB3" w:rsidRDefault="009623FB" w:rsidP="009623FB">
      <w:pPr>
        <w:pStyle w:val="ac"/>
        <w:numPr>
          <w:ilvl w:val="0"/>
          <w:numId w:val="2"/>
        </w:numPr>
        <w:tabs>
          <w:tab w:val="left" w:pos="1418"/>
        </w:tabs>
        <w:ind w:left="1418" w:hanging="341"/>
        <w:contextualSpacing w:val="0"/>
        <w:jc w:val="both"/>
        <w:rPr>
          <w:szCs w:val="22"/>
        </w:rPr>
      </w:pPr>
      <w:r w:rsidRPr="00AA5AB3">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w:t>
      </w:r>
      <w:r w:rsidR="0036476E" w:rsidRPr="00AA5AB3">
        <w:rPr>
          <w:szCs w:val="22"/>
        </w:rPr>
        <w:t>водителя организации (Форма 8)</w:t>
      </w:r>
      <w:r w:rsidR="006F667A" w:rsidRPr="00AA5AB3">
        <w:rPr>
          <w:szCs w:val="22"/>
        </w:rPr>
        <w:t xml:space="preserve">. </w:t>
      </w:r>
      <w:r w:rsidR="001D1684" w:rsidRPr="00AA5AB3">
        <w:rPr>
          <w:rFonts w:cs="Arial"/>
          <w:b/>
          <w:szCs w:val="22"/>
        </w:rPr>
        <w:t xml:space="preserve">Документ предоставляется контрагентом </w:t>
      </w:r>
      <w:r w:rsidR="001D1684" w:rsidRPr="00AA5AB3">
        <w:rPr>
          <w:rFonts w:cs="Arial"/>
          <w:b/>
          <w:szCs w:val="22"/>
          <w:u w:val="single"/>
        </w:rPr>
        <w:t>только в электронном виде</w:t>
      </w:r>
      <w:r w:rsidR="001D1684" w:rsidRPr="00AA5AB3">
        <w:rPr>
          <w:rFonts w:cs="Arial"/>
          <w:b/>
          <w:szCs w:val="22"/>
        </w:rPr>
        <w:t xml:space="preserve"> на электронном носителе</w:t>
      </w:r>
      <w:r w:rsidRPr="00AA5AB3">
        <w:rPr>
          <w:rFonts w:cs="Arial"/>
          <w:b/>
          <w:szCs w:val="22"/>
        </w:rPr>
        <w:t>;</w:t>
      </w:r>
    </w:p>
    <w:p w:rsidR="0056116E" w:rsidRPr="00170BDB" w:rsidRDefault="009623FB" w:rsidP="0056116E">
      <w:pPr>
        <w:pStyle w:val="ac"/>
        <w:numPr>
          <w:ilvl w:val="0"/>
          <w:numId w:val="2"/>
        </w:numPr>
        <w:tabs>
          <w:tab w:val="left" w:pos="1418"/>
        </w:tabs>
        <w:ind w:left="1418" w:hanging="341"/>
        <w:contextualSpacing w:val="0"/>
        <w:jc w:val="both"/>
        <w:rPr>
          <w:rFonts w:cs="Arial"/>
          <w:szCs w:val="22"/>
        </w:rPr>
      </w:pPr>
      <w:r w:rsidRPr="00AA5AB3">
        <w:rPr>
          <w:szCs w:val="22"/>
        </w:rPr>
        <w:t>Справка о наличии произ</w:t>
      </w:r>
      <w:r w:rsidR="00D76E6F" w:rsidRPr="00AA5AB3">
        <w:rPr>
          <w:szCs w:val="22"/>
        </w:rPr>
        <w:t xml:space="preserve">водственных мощностей (Форма 9), с обязательным приложением </w:t>
      </w:r>
      <w:r w:rsidR="009E72AA" w:rsidRPr="00AA5AB3">
        <w:rPr>
          <w:szCs w:val="22"/>
        </w:rPr>
        <w:t>копии документа, подтверждающего собственность либо аренду</w:t>
      </w:r>
      <w:r w:rsidR="00304C18" w:rsidRPr="00AA5AB3">
        <w:rPr>
          <w:szCs w:val="22"/>
        </w:rPr>
        <w:t xml:space="preserve"> производственной базы</w:t>
      </w:r>
      <w:r w:rsidR="00D76E6F" w:rsidRPr="00AA5AB3">
        <w:rPr>
          <w:szCs w:val="22"/>
        </w:rPr>
        <w:t>.</w:t>
      </w:r>
      <w:r w:rsidR="00D76E6F" w:rsidRPr="00AA5AB3">
        <w:rPr>
          <w:rFonts w:cs="Arial"/>
          <w:b/>
          <w:szCs w:val="22"/>
        </w:rPr>
        <w:t xml:space="preserve"> </w:t>
      </w:r>
      <w:r w:rsidR="001D1684" w:rsidRPr="00AA5AB3">
        <w:rPr>
          <w:rFonts w:cs="Arial"/>
          <w:b/>
          <w:szCs w:val="22"/>
        </w:rPr>
        <w:t xml:space="preserve">Документ предоставляется контрагентом </w:t>
      </w:r>
      <w:r w:rsidR="001D1684" w:rsidRPr="00AA5AB3">
        <w:rPr>
          <w:rFonts w:cs="Arial"/>
          <w:b/>
          <w:szCs w:val="22"/>
          <w:u w:val="single"/>
        </w:rPr>
        <w:t>только в электронном виде</w:t>
      </w:r>
      <w:r w:rsidR="001D1684" w:rsidRPr="00AA5AB3">
        <w:rPr>
          <w:rFonts w:cs="Arial"/>
          <w:b/>
          <w:szCs w:val="22"/>
        </w:rPr>
        <w:t xml:space="preserve"> на электронном носителе</w:t>
      </w:r>
      <w:r w:rsidRPr="00AA5AB3">
        <w:rPr>
          <w:rFonts w:cs="Arial"/>
          <w:b/>
          <w:szCs w:val="22"/>
        </w:rPr>
        <w:t>;</w:t>
      </w:r>
    </w:p>
    <w:p w:rsidR="00170BDB" w:rsidRPr="00AA5AB3" w:rsidRDefault="00170BDB" w:rsidP="00170BDB">
      <w:pPr>
        <w:pStyle w:val="ac"/>
        <w:tabs>
          <w:tab w:val="left" w:pos="1418"/>
        </w:tabs>
        <w:ind w:left="1418"/>
        <w:contextualSpacing w:val="0"/>
        <w:jc w:val="both"/>
        <w:rPr>
          <w:rFonts w:cs="Arial"/>
          <w:szCs w:val="22"/>
        </w:rPr>
      </w:pPr>
    </w:p>
    <w:p w:rsidR="0056116E" w:rsidRPr="00AA5AB3" w:rsidRDefault="0056116E" w:rsidP="0056116E">
      <w:pPr>
        <w:pStyle w:val="ac"/>
        <w:numPr>
          <w:ilvl w:val="0"/>
          <w:numId w:val="2"/>
        </w:numPr>
        <w:tabs>
          <w:tab w:val="left" w:pos="1418"/>
        </w:tabs>
        <w:ind w:left="1418" w:hanging="341"/>
        <w:contextualSpacing w:val="0"/>
        <w:jc w:val="both"/>
        <w:rPr>
          <w:rFonts w:cs="Arial"/>
          <w:szCs w:val="22"/>
        </w:rPr>
      </w:pPr>
      <w:r w:rsidRPr="00AA5AB3">
        <w:rPr>
          <w:szCs w:val="22"/>
        </w:rPr>
        <w:lastRenderedPageBreak/>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Pr="00AA5AB3">
        <w:rPr>
          <w:rFonts w:cs="Arial"/>
          <w:b/>
          <w:szCs w:val="22"/>
        </w:rPr>
        <w:t xml:space="preserve"> Документ предоставляются контрагентом </w:t>
      </w:r>
      <w:r w:rsidRPr="00AA5AB3">
        <w:rPr>
          <w:rFonts w:cs="Arial"/>
          <w:b/>
          <w:szCs w:val="22"/>
          <w:u w:val="single"/>
        </w:rPr>
        <w:t>в только электронном виде</w:t>
      </w:r>
      <w:r w:rsidRPr="00AA5AB3">
        <w:rPr>
          <w:rFonts w:cs="Arial"/>
          <w:b/>
          <w:szCs w:val="22"/>
        </w:rPr>
        <w:t xml:space="preserve"> на электронном носителе;</w:t>
      </w:r>
    </w:p>
    <w:p w:rsidR="0056116E" w:rsidRPr="00AA5AB3" w:rsidRDefault="0056116E" w:rsidP="0056116E">
      <w:pPr>
        <w:pStyle w:val="ac"/>
        <w:numPr>
          <w:ilvl w:val="0"/>
          <w:numId w:val="2"/>
        </w:numPr>
        <w:tabs>
          <w:tab w:val="left" w:pos="1418"/>
        </w:tabs>
        <w:ind w:left="1418" w:hanging="341"/>
        <w:contextualSpacing w:val="0"/>
        <w:jc w:val="both"/>
        <w:rPr>
          <w:szCs w:val="22"/>
        </w:rPr>
      </w:pPr>
      <w:r w:rsidRPr="00AA5AB3">
        <w:rPr>
          <w:szCs w:val="22"/>
        </w:rPr>
        <w:t>Копии отчетов о прохождении сварщиками аттестации и копии аттестационных удостоверений сварщиков.</w:t>
      </w:r>
      <w:r w:rsidRPr="00AA5AB3">
        <w:rPr>
          <w:rFonts w:cs="Arial"/>
          <w:b/>
          <w:szCs w:val="22"/>
        </w:rPr>
        <w:t xml:space="preserve"> Документ предоставляются контрагентом </w:t>
      </w:r>
      <w:r w:rsidRPr="00AA5AB3">
        <w:rPr>
          <w:rFonts w:cs="Arial"/>
          <w:b/>
          <w:szCs w:val="22"/>
          <w:u w:val="single"/>
        </w:rPr>
        <w:t>в только электронном виде</w:t>
      </w:r>
      <w:r w:rsidRPr="00AA5AB3">
        <w:rPr>
          <w:rFonts w:cs="Arial"/>
          <w:b/>
          <w:szCs w:val="22"/>
        </w:rPr>
        <w:t xml:space="preserve"> на электронном носителе;</w:t>
      </w:r>
    </w:p>
    <w:p w:rsidR="0056116E" w:rsidRPr="00AA5AB3" w:rsidRDefault="0056116E" w:rsidP="0056116E">
      <w:pPr>
        <w:pStyle w:val="ac"/>
        <w:numPr>
          <w:ilvl w:val="0"/>
          <w:numId w:val="2"/>
        </w:numPr>
        <w:tabs>
          <w:tab w:val="left" w:pos="1418"/>
        </w:tabs>
        <w:ind w:left="1418" w:hanging="341"/>
        <w:contextualSpacing w:val="0"/>
        <w:jc w:val="both"/>
        <w:rPr>
          <w:rFonts w:cs="Arial"/>
          <w:szCs w:val="22"/>
        </w:rPr>
      </w:pPr>
      <w:r w:rsidRPr="00AA5AB3">
        <w:rPr>
          <w:szCs w:val="22"/>
        </w:rPr>
        <w:t xml:space="preserve">Копии отчетов о прохождении аттестации руководителями сварочных работ и специалистами сварочного производства.  </w:t>
      </w:r>
      <w:r w:rsidRPr="00AA5AB3">
        <w:rPr>
          <w:rFonts w:cs="Arial"/>
          <w:b/>
          <w:szCs w:val="22"/>
        </w:rPr>
        <w:t xml:space="preserve">Документ предоставляются контрагентом </w:t>
      </w:r>
      <w:r w:rsidRPr="00AA5AB3">
        <w:rPr>
          <w:rFonts w:cs="Arial"/>
          <w:b/>
          <w:szCs w:val="22"/>
          <w:u w:val="single"/>
        </w:rPr>
        <w:t>в только электронном виде</w:t>
      </w:r>
      <w:r w:rsidRPr="00AA5AB3">
        <w:rPr>
          <w:rFonts w:cs="Arial"/>
          <w:b/>
          <w:szCs w:val="22"/>
        </w:rPr>
        <w:t xml:space="preserve"> на электронном носителе;</w:t>
      </w:r>
    </w:p>
    <w:p w:rsidR="0056116E" w:rsidRPr="00AA5AB3" w:rsidRDefault="0056116E" w:rsidP="0056116E">
      <w:pPr>
        <w:pStyle w:val="ac"/>
        <w:numPr>
          <w:ilvl w:val="0"/>
          <w:numId w:val="2"/>
        </w:numPr>
        <w:tabs>
          <w:tab w:val="left" w:pos="1418"/>
        </w:tabs>
        <w:ind w:left="1418" w:hanging="341"/>
        <w:contextualSpacing w:val="0"/>
        <w:jc w:val="both"/>
        <w:rPr>
          <w:szCs w:val="22"/>
        </w:rPr>
      </w:pPr>
      <w:r w:rsidRPr="00AA5AB3">
        <w:rPr>
          <w:szCs w:val="22"/>
        </w:rPr>
        <w:t>Копии Свидетельств о производственной аттестации технологии сварки.</w:t>
      </w:r>
      <w:r w:rsidRPr="00AA5AB3">
        <w:rPr>
          <w:rFonts w:cs="Arial"/>
          <w:b/>
          <w:szCs w:val="22"/>
        </w:rPr>
        <w:t xml:space="preserve"> Документ предоставляются контрагентом </w:t>
      </w:r>
      <w:r w:rsidRPr="00AA5AB3">
        <w:rPr>
          <w:rFonts w:cs="Arial"/>
          <w:b/>
          <w:szCs w:val="22"/>
          <w:u w:val="single"/>
        </w:rPr>
        <w:t>в только электронном виде</w:t>
      </w:r>
      <w:r w:rsidRPr="00AA5AB3">
        <w:rPr>
          <w:rFonts w:cs="Arial"/>
          <w:b/>
          <w:szCs w:val="22"/>
        </w:rPr>
        <w:t xml:space="preserve"> на электронном носителе;</w:t>
      </w:r>
    </w:p>
    <w:p w:rsidR="0056116E" w:rsidRPr="00AA5AB3" w:rsidRDefault="0056116E" w:rsidP="0056116E">
      <w:pPr>
        <w:pStyle w:val="ac"/>
        <w:numPr>
          <w:ilvl w:val="0"/>
          <w:numId w:val="2"/>
        </w:numPr>
        <w:tabs>
          <w:tab w:val="left" w:pos="1418"/>
        </w:tabs>
        <w:ind w:left="1418" w:hanging="341"/>
        <w:contextualSpacing w:val="0"/>
        <w:jc w:val="both"/>
        <w:rPr>
          <w:rFonts w:cs="Arial"/>
          <w:szCs w:val="22"/>
        </w:rPr>
      </w:pPr>
      <w:r w:rsidRPr="00AA5AB3">
        <w:rPr>
          <w:szCs w:val="22"/>
        </w:rPr>
        <w:t>Копии Свидетельств об аттестации сварочного оборудования.</w:t>
      </w:r>
      <w:r w:rsidRPr="00AA5AB3">
        <w:rPr>
          <w:rFonts w:cs="Arial"/>
          <w:b/>
          <w:szCs w:val="22"/>
        </w:rPr>
        <w:t xml:space="preserve"> Документ предоставляются контрагентом </w:t>
      </w:r>
      <w:r w:rsidRPr="00AA5AB3">
        <w:rPr>
          <w:rFonts w:cs="Arial"/>
          <w:b/>
          <w:szCs w:val="22"/>
          <w:u w:val="single"/>
        </w:rPr>
        <w:t>в только электронном виде</w:t>
      </w:r>
      <w:r w:rsidRPr="00AA5AB3">
        <w:rPr>
          <w:rFonts w:cs="Arial"/>
          <w:b/>
          <w:szCs w:val="22"/>
        </w:rPr>
        <w:t xml:space="preserve"> на электронном носителе;</w:t>
      </w:r>
    </w:p>
    <w:p w:rsidR="009E72AA" w:rsidRPr="00AA5AB3" w:rsidRDefault="009E72AA" w:rsidP="009E72AA">
      <w:pPr>
        <w:pStyle w:val="ac"/>
        <w:numPr>
          <w:ilvl w:val="0"/>
          <w:numId w:val="2"/>
        </w:numPr>
        <w:tabs>
          <w:tab w:val="left" w:pos="1418"/>
        </w:tabs>
        <w:ind w:left="1418" w:hanging="341"/>
        <w:contextualSpacing w:val="0"/>
        <w:jc w:val="both"/>
        <w:rPr>
          <w:rFonts w:cs="Arial"/>
          <w:szCs w:val="22"/>
        </w:rPr>
      </w:pPr>
      <w:r w:rsidRPr="00AA5AB3">
        <w:rPr>
          <w:rFonts w:cs="Arial"/>
          <w:szCs w:val="22"/>
        </w:rPr>
        <w:t>Копия Политики в области ПБ, ОТ и ОС</w:t>
      </w:r>
      <w:r w:rsidRPr="00AA5AB3">
        <w:rPr>
          <w:szCs w:val="22"/>
        </w:rPr>
        <w:t>.</w:t>
      </w:r>
      <w:r w:rsidRPr="00AA5AB3">
        <w:rPr>
          <w:rFonts w:cs="Arial"/>
          <w:b/>
          <w:szCs w:val="22"/>
        </w:rPr>
        <w:t xml:space="preserve"> Документ предоставляется контрагентом </w:t>
      </w:r>
      <w:r w:rsidRPr="00AA5AB3">
        <w:rPr>
          <w:rFonts w:cs="Arial"/>
          <w:b/>
          <w:szCs w:val="22"/>
          <w:u w:val="single"/>
        </w:rPr>
        <w:t>только в электронном виде</w:t>
      </w:r>
      <w:r w:rsidRPr="00AA5AB3">
        <w:rPr>
          <w:rFonts w:cs="Arial"/>
          <w:b/>
          <w:szCs w:val="22"/>
        </w:rPr>
        <w:t xml:space="preserve"> на электронном носителе;</w:t>
      </w:r>
    </w:p>
    <w:p w:rsidR="009E72AA" w:rsidRPr="00AA5AB3" w:rsidRDefault="009E72AA" w:rsidP="009E72AA">
      <w:pPr>
        <w:pStyle w:val="ac"/>
        <w:numPr>
          <w:ilvl w:val="0"/>
          <w:numId w:val="2"/>
        </w:numPr>
        <w:tabs>
          <w:tab w:val="left" w:pos="1418"/>
        </w:tabs>
        <w:ind w:left="1418" w:hanging="341"/>
        <w:contextualSpacing w:val="0"/>
        <w:jc w:val="both"/>
        <w:rPr>
          <w:rFonts w:cs="Arial"/>
          <w:szCs w:val="22"/>
        </w:rPr>
      </w:pPr>
      <w:r w:rsidRPr="00AA5AB3">
        <w:rPr>
          <w:rFonts w:cs="Arial"/>
          <w:szCs w:val="22"/>
        </w:rPr>
        <w:t xml:space="preserve">Копия документов, подтверждающих наличие инструкций по профессиям и каждому виду выполняемых работ. </w:t>
      </w:r>
      <w:r w:rsidRPr="00AA5AB3">
        <w:rPr>
          <w:rFonts w:cs="Arial"/>
          <w:b/>
          <w:szCs w:val="22"/>
        </w:rPr>
        <w:t xml:space="preserve">Документ предоставляется контрагентом </w:t>
      </w:r>
      <w:r w:rsidRPr="00AA5AB3">
        <w:rPr>
          <w:rFonts w:cs="Arial"/>
          <w:b/>
          <w:szCs w:val="22"/>
          <w:u w:val="single"/>
        </w:rPr>
        <w:t>только в электронном виде</w:t>
      </w:r>
      <w:r w:rsidRPr="00AA5AB3">
        <w:rPr>
          <w:rFonts w:cs="Arial"/>
          <w:b/>
          <w:szCs w:val="22"/>
        </w:rPr>
        <w:t xml:space="preserve"> на электронном носителе;</w:t>
      </w:r>
      <w:r w:rsidRPr="00AA5AB3">
        <w:rPr>
          <w:rFonts w:cs="Arial"/>
          <w:szCs w:val="22"/>
        </w:rPr>
        <w:t xml:space="preserve"> </w:t>
      </w:r>
    </w:p>
    <w:p w:rsidR="009E72AA" w:rsidRPr="00AA5AB3" w:rsidRDefault="009E72AA" w:rsidP="009E72AA">
      <w:pPr>
        <w:pStyle w:val="ac"/>
        <w:numPr>
          <w:ilvl w:val="0"/>
          <w:numId w:val="2"/>
        </w:numPr>
        <w:tabs>
          <w:tab w:val="left" w:pos="1418"/>
        </w:tabs>
        <w:ind w:left="1418" w:hanging="341"/>
        <w:contextualSpacing w:val="0"/>
        <w:jc w:val="both"/>
        <w:rPr>
          <w:szCs w:val="22"/>
        </w:rPr>
      </w:pPr>
      <w:r w:rsidRPr="00AA5AB3">
        <w:rPr>
          <w:szCs w:val="22"/>
        </w:rPr>
        <w:t>Копии свидетельств или протоколов комиссий об аттестации в области промышленной безопасности.</w:t>
      </w:r>
      <w:r w:rsidRPr="00AA5AB3">
        <w:rPr>
          <w:rFonts w:cs="Arial"/>
          <w:b/>
          <w:szCs w:val="22"/>
        </w:rPr>
        <w:t xml:space="preserve"> Документ предоставляется контрагентом </w:t>
      </w:r>
      <w:r w:rsidRPr="00AA5AB3">
        <w:rPr>
          <w:rFonts w:cs="Arial"/>
          <w:b/>
          <w:szCs w:val="22"/>
          <w:u w:val="single"/>
        </w:rPr>
        <w:t>только в электронном виде</w:t>
      </w:r>
      <w:r w:rsidRPr="00AA5AB3">
        <w:rPr>
          <w:rFonts w:cs="Arial"/>
          <w:b/>
          <w:szCs w:val="22"/>
        </w:rPr>
        <w:t xml:space="preserve"> на электронном носителе;</w:t>
      </w:r>
    </w:p>
    <w:p w:rsidR="009E72AA" w:rsidRPr="00AA5AB3" w:rsidRDefault="009E72AA" w:rsidP="009E72AA">
      <w:pPr>
        <w:pStyle w:val="ac"/>
        <w:numPr>
          <w:ilvl w:val="0"/>
          <w:numId w:val="2"/>
        </w:numPr>
        <w:tabs>
          <w:tab w:val="left" w:pos="1418"/>
        </w:tabs>
        <w:ind w:left="1418" w:hanging="341"/>
        <w:contextualSpacing w:val="0"/>
        <w:jc w:val="both"/>
        <w:rPr>
          <w:szCs w:val="22"/>
        </w:rPr>
      </w:pPr>
      <w:r w:rsidRPr="00AA5AB3">
        <w:rPr>
          <w:szCs w:val="22"/>
        </w:rPr>
        <w:t>Справка о наличии мед.службы.</w:t>
      </w:r>
      <w:r w:rsidRPr="00AA5AB3">
        <w:rPr>
          <w:rFonts w:cs="Arial"/>
          <w:b/>
          <w:szCs w:val="22"/>
        </w:rPr>
        <w:t xml:space="preserve"> Документ предоставляется контрагентом </w:t>
      </w:r>
      <w:r w:rsidRPr="00AA5AB3">
        <w:rPr>
          <w:rFonts w:cs="Arial"/>
          <w:b/>
          <w:szCs w:val="22"/>
          <w:u w:val="single"/>
        </w:rPr>
        <w:t>только в электронном виде</w:t>
      </w:r>
      <w:r w:rsidRPr="00AA5AB3">
        <w:rPr>
          <w:rFonts w:cs="Arial"/>
          <w:b/>
          <w:szCs w:val="22"/>
        </w:rPr>
        <w:t xml:space="preserve"> на электронном носителе. </w:t>
      </w:r>
      <w:r w:rsidRPr="00AA5AB3">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AA5AB3">
        <w:rPr>
          <w:rFonts w:cs="Arial"/>
          <w:b/>
          <w:szCs w:val="22"/>
          <w:u w:val="single"/>
        </w:rPr>
        <w:t>(подлинник)</w:t>
      </w:r>
      <w:r w:rsidRPr="00AA5AB3">
        <w:rPr>
          <w:rFonts w:cs="Arial"/>
          <w:szCs w:val="22"/>
        </w:rPr>
        <w:t>;</w:t>
      </w:r>
    </w:p>
    <w:p w:rsidR="009E72AA" w:rsidRPr="00AA5AB3" w:rsidRDefault="009E72AA" w:rsidP="009E72AA">
      <w:pPr>
        <w:pStyle w:val="ac"/>
        <w:numPr>
          <w:ilvl w:val="0"/>
          <w:numId w:val="2"/>
        </w:numPr>
        <w:tabs>
          <w:tab w:val="left" w:pos="1418"/>
        </w:tabs>
        <w:ind w:left="1418" w:hanging="341"/>
        <w:contextualSpacing w:val="0"/>
        <w:jc w:val="both"/>
        <w:rPr>
          <w:szCs w:val="22"/>
        </w:rPr>
      </w:pPr>
      <w:r w:rsidRPr="00AA5AB3">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AA5AB3">
        <w:rPr>
          <w:rFonts w:cs="Arial"/>
          <w:b/>
          <w:szCs w:val="22"/>
        </w:rPr>
        <w:t xml:space="preserve"> Документ предоставляется контрагентом </w:t>
      </w:r>
      <w:r w:rsidRPr="00AA5AB3">
        <w:rPr>
          <w:rFonts w:cs="Arial"/>
          <w:b/>
          <w:szCs w:val="22"/>
          <w:u w:val="single"/>
        </w:rPr>
        <w:t>только в электронном виде</w:t>
      </w:r>
      <w:r w:rsidRPr="00AA5AB3">
        <w:rPr>
          <w:rFonts w:cs="Arial"/>
          <w:b/>
          <w:szCs w:val="22"/>
        </w:rPr>
        <w:t xml:space="preserve"> на электронном носителе;</w:t>
      </w:r>
    </w:p>
    <w:p w:rsidR="009E72AA" w:rsidRPr="00AA5AB3" w:rsidRDefault="009E72AA" w:rsidP="009E72AA">
      <w:pPr>
        <w:pStyle w:val="ac"/>
        <w:numPr>
          <w:ilvl w:val="0"/>
          <w:numId w:val="2"/>
        </w:numPr>
        <w:tabs>
          <w:tab w:val="left" w:pos="1418"/>
        </w:tabs>
        <w:ind w:left="1418" w:hanging="341"/>
        <w:contextualSpacing w:val="0"/>
        <w:jc w:val="both"/>
        <w:rPr>
          <w:rFonts w:cs="Arial"/>
          <w:szCs w:val="22"/>
        </w:rPr>
      </w:pPr>
      <w:r w:rsidRPr="00AA5AB3">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AA5AB3">
        <w:rPr>
          <w:rFonts w:cs="Arial"/>
          <w:b/>
          <w:szCs w:val="22"/>
        </w:rPr>
        <w:t xml:space="preserve"> Документ предоставляется контрагентом </w:t>
      </w:r>
      <w:r w:rsidRPr="00AA5AB3">
        <w:rPr>
          <w:rFonts w:cs="Arial"/>
          <w:b/>
          <w:szCs w:val="22"/>
          <w:u w:val="single"/>
        </w:rPr>
        <w:t>только в электронном виде</w:t>
      </w:r>
      <w:r w:rsidRPr="00AA5AB3">
        <w:rPr>
          <w:rFonts w:cs="Arial"/>
          <w:b/>
          <w:szCs w:val="22"/>
        </w:rPr>
        <w:t xml:space="preserve"> на электронном носителе;</w:t>
      </w:r>
    </w:p>
    <w:p w:rsidR="009E72AA" w:rsidRPr="00AA5AB3" w:rsidRDefault="009E72AA" w:rsidP="009E72AA">
      <w:pPr>
        <w:pStyle w:val="ac"/>
        <w:numPr>
          <w:ilvl w:val="0"/>
          <w:numId w:val="2"/>
        </w:numPr>
        <w:tabs>
          <w:tab w:val="left" w:pos="1418"/>
        </w:tabs>
        <w:ind w:left="1418" w:hanging="341"/>
        <w:contextualSpacing w:val="0"/>
        <w:jc w:val="both"/>
        <w:rPr>
          <w:rFonts w:cs="Arial"/>
          <w:szCs w:val="22"/>
        </w:rPr>
      </w:pPr>
      <w:r w:rsidRPr="00AA5AB3">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AA5AB3">
        <w:rPr>
          <w:rFonts w:cs="Arial"/>
          <w:b/>
          <w:szCs w:val="22"/>
        </w:rPr>
        <w:t>(предоставляется при условии отсутствия данной информации в Форме 9)</w:t>
      </w:r>
      <w:r w:rsidRPr="00AA5AB3">
        <w:rPr>
          <w:rFonts w:cs="Arial"/>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6D1A4F" w:rsidRPr="00476093" w:rsidRDefault="006D1A4F" w:rsidP="006D1A4F">
      <w:pPr>
        <w:pStyle w:val="ac"/>
        <w:numPr>
          <w:ilvl w:val="0"/>
          <w:numId w:val="2"/>
        </w:numPr>
        <w:tabs>
          <w:tab w:val="left" w:pos="1418"/>
        </w:tabs>
        <w:ind w:left="1418" w:hanging="341"/>
        <w:contextualSpacing w:val="0"/>
        <w:jc w:val="both"/>
        <w:rPr>
          <w:rFonts w:cs="Arial"/>
          <w:szCs w:val="22"/>
        </w:rPr>
      </w:pPr>
      <w:r w:rsidRPr="00476093">
        <w:rPr>
          <w:rFonts w:cs="Arial"/>
          <w:szCs w:val="22"/>
        </w:rPr>
        <w:t>Письмо (Форма №1</w:t>
      </w:r>
      <w:r w:rsidR="00690EDD" w:rsidRPr="00476093">
        <w:rPr>
          <w:rFonts w:cs="Arial"/>
          <w:szCs w:val="22"/>
        </w:rPr>
        <w:t>0</w:t>
      </w:r>
      <w:r w:rsidRPr="00476093">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lastRenderedPageBreak/>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690EDD" w:rsidRDefault="003F4095" w:rsidP="003F4095">
      <w:pPr>
        <w:pStyle w:val="ac"/>
        <w:numPr>
          <w:ilvl w:val="0"/>
          <w:numId w:val="2"/>
        </w:numPr>
        <w:tabs>
          <w:tab w:val="left" w:pos="1418"/>
        </w:tabs>
        <w:ind w:left="1418" w:hanging="341"/>
        <w:contextualSpacing w:val="0"/>
        <w:jc w:val="both"/>
        <w:rPr>
          <w:rFonts w:cs="Arial"/>
          <w:szCs w:val="22"/>
        </w:rPr>
      </w:pPr>
      <w:r w:rsidRPr="00690ED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666BD" w:rsidRPr="001D6C82" w:rsidRDefault="009666BD" w:rsidP="009666BD">
      <w:pPr>
        <w:pStyle w:val="ac"/>
        <w:numPr>
          <w:ilvl w:val="0"/>
          <w:numId w:val="2"/>
        </w:numPr>
        <w:tabs>
          <w:tab w:val="left" w:pos="1418"/>
        </w:tabs>
        <w:ind w:left="1418" w:hanging="341"/>
        <w:contextualSpacing w:val="0"/>
        <w:jc w:val="both"/>
        <w:rPr>
          <w:rFonts w:cs="Arial"/>
          <w:szCs w:val="22"/>
        </w:rPr>
      </w:pPr>
      <w:r w:rsidRPr="001D6C82">
        <w:rPr>
          <w:rFonts w:cs="Arial"/>
          <w:szCs w:val="22"/>
        </w:rPr>
        <w:t xml:space="preserve">Локальные ресурсные сметные расчеты, выполненные на основании </w:t>
      </w:r>
      <w:r w:rsidR="00556510" w:rsidRPr="001D6C82">
        <w:rPr>
          <w:rFonts w:cs="Arial"/>
          <w:szCs w:val="22"/>
        </w:rPr>
        <w:t>локальн</w:t>
      </w:r>
      <w:r w:rsidR="007A4ADA" w:rsidRPr="001D6C82">
        <w:rPr>
          <w:rFonts w:cs="Arial"/>
          <w:szCs w:val="22"/>
        </w:rPr>
        <w:t>ых</w:t>
      </w:r>
      <w:r w:rsidR="00556510" w:rsidRPr="001D6C82">
        <w:rPr>
          <w:rFonts w:cs="Arial"/>
          <w:szCs w:val="22"/>
        </w:rPr>
        <w:t xml:space="preserve"> смет </w:t>
      </w:r>
      <w:r w:rsidR="007A4ADA" w:rsidRPr="001D6C82">
        <w:rPr>
          <w:rFonts w:cs="Arial"/>
          <w:szCs w:val="22"/>
        </w:rPr>
        <w:t>№</w:t>
      </w:r>
      <w:r w:rsidR="00864B74" w:rsidRPr="001D6C82">
        <w:rPr>
          <w:rFonts w:cs="Arial"/>
          <w:szCs w:val="22"/>
        </w:rPr>
        <w:t>1-100-2017, 01:00001, 01:00002, 3/17, 4/17; 1-200-2017, 01:00103, 01:00004, 5/17, 6/17; 1-300-2017, 01:00005, 01:00006, 7/17, 8/17; 1-400-2017, 01:00007, 01:00008, 9/17, 10/17; 1-500-2017, 01:00009, 01:00010, 11/17, 12/17</w:t>
      </w:r>
      <w:r w:rsidRPr="001D6C82">
        <w:rPr>
          <w:rFonts w:cs="Arial"/>
          <w:szCs w:val="22"/>
        </w:rPr>
        <w:t xml:space="preserve">. </w:t>
      </w:r>
      <w:r w:rsidRPr="001D6C82">
        <w:rPr>
          <w:rFonts w:cs="Arial"/>
          <w:b/>
          <w:szCs w:val="22"/>
        </w:rPr>
        <w:t>Сметные расчёты предоставляются контрагентом в только электронном виде на электронном носителе, в формате World или Excel;</w:t>
      </w:r>
    </w:p>
    <w:p w:rsidR="009666BD" w:rsidRPr="00DB475F" w:rsidRDefault="009666BD" w:rsidP="009666BD">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9666BD" w:rsidRPr="00DB475F" w:rsidRDefault="009666BD" w:rsidP="009666BD">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DB475F">
        <w:rPr>
          <w:rFonts w:cs="Arial"/>
          <w:szCs w:val="22"/>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625863">
        <w:rPr>
          <w:rFonts w:cs="Arial"/>
          <w:szCs w:val="22"/>
        </w:rPr>
        <w:t xml:space="preserve">на ПДО </w:t>
      </w:r>
      <w:r w:rsidR="003523B8" w:rsidRPr="00625863">
        <w:rPr>
          <w:rFonts w:cs="Arial"/>
          <w:szCs w:val="22"/>
        </w:rPr>
        <w:t>№</w:t>
      </w:r>
      <w:r w:rsidR="00625863" w:rsidRPr="00625863">
        <w:rPr>
          <w:rFonts w:cs="Arial"/>
          <w:szCs w:val="22"/>
        </w:rPr>
        <w:t>133</w:t>
      </w:r>
      <w:r w:rsidR="003523B8" w:rsidRPr="00625863">
        <w:rPr>
          <w:rFonts w:cs="Arial"/>
          <w:szCs w:val="22"/>
        </w:rPr>
        <w:t>-КР</w:t>
      </w:r>
      <w:r w:rsidR="003523B8" w:rsidRPr="00A91DAA">
        <w:rPr>
          <w:rFonts w:cs="Arial"/>
          <w:szCs w:val="22"/>
        </w:rPr>
        <w:t>-201</w:t>
      </w:r>
      <w:r w:rsidR="00BA032C" w:rsidRPr="00A91DAA">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170BDB" w:rsidRPr="00170BDB">
        <w:rPr>
          <w:rFonts w:cs="Arial"/>
          <w:szCs w:val="22"/>
        </w:rPr>
        <w:t>01 сентября 2017 года</w:t>
      </w:r>
      <w:r w:rsidRPr="00170BDB">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lastRenderedPageBreak/>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170BDB">
      <w:pPr>
        <w:spacing w:before="0"/>
        <w:ind w:left="709"/>
        <w:jc w:val="both"/>
        <w:rPr>
          <w:rFonts w:cs="Arial"/>
          <w:b/>
          <w:szCs w:val="22"/>
        </w:rPr>
      </w:pPr>
      <w:r w:rsidRPr="002E571A">
        <w:rPr>
          <w:rFonts w:cs="Arial"/>
          <w:b/>
          <w:szCs w:val="22"/>
        </w:rPr>
        <w:t xml:space="preserve">Начало </w:t>
      </w:r>
      <w:r w:rsidR="00170BDB">
        <w:rPr>
          <w:rFonts w:cs="Arial"/>
          <w:b/>
          <w:szCs w:val="22"/>
        </w:rPr>
        <w:t xml:space="preserve">приема оферт – «01» сентября 2017 </w:t>
      </w:r>
      <w:r w:rsidRPr="002E571A">
        <w:rPr>
          <w:rFonts w:cs="Arial"/>
          <w:b/>
          <w:szCs w:val="22"/>
        </w:rPr>
        <w:t>года.</w:t>
      </w:r>
    </w:p>
    <w:p w:rsidR="00DE7BED" w:rsidRPr="002E571A" w:rsidRDefault="00DE7BED" w:rsidP="00170BDB">
      <w:pPr>
        <w:spacing w:before="0"/>
        <w:ind w:left="709"/>
        <w:jc w:val="both"/>
        <w:rPr>
          <w:rFonts w:cs="Arial"/>
          <w:b/>
          <w:szCs w:val="22"/>
        </w:rPr>
      </w:pPr>
      <w:r w:rsidRPr="002E571A">
        <w:rPr>
          <w:rFonts w:cs="Arial"/>
          <w:b/>
          <w:szCs w:val="22"/>
        </w:rPr>
        <w:t>Оконча</w:t>
      </w:r>
      <w:r w:rsidR="00170BDB">
        <w:rPr>
          <w:rFonts w:cs="Arial"/>
          <w:b/>
          <w:szCs w:val="22"/>
        </w:rPr>
        <w:t>ние приема оферт – 15:00 «15</w:t>
      </w:r>
      <w:r w:rsidRPr="002E571A">
        <w:rPr>
          <w:rFonts w:cs="Arial"/>
          <w:b/>
          <w:szCs w:val="22"/>
        </w:rPr>
        <w:t xml:space="preserve">» </w:t>
      </w:r>
      <w:r w:rsidR="00170BDB">
        <w:rPr>
          <w:rFonts w:cs="Arial"/>
          <w:b/>
          <w:szCs w:val="22"/>
        </w:rPr>
        <w:t xml:space="preserve">сентября 2017 </w:t>
      </w:r>
      <w:r w:rsidRPr="002E571A">
        <w:rPr>
          <w:rFonts w:cs="Arial"/>
          <w:b/>
          <w:szCs w:val="22"/>
        </w:rPr>
        <w:t>года.</w:t>
      </w:r>
    </w:p>
    <w:p w:rsidR="00DE7BED" w:rsidRPr="002E571A" w:rsidRDefault="00DE7BED" w:rsidP="00170BDB">
      <w:pPr>
        <w:spacing w:before="0"/>
        <w:ind w:left="709"/>
        <w:jc w:val="both"/>
        <w:rPr>
          <w:rFonts w:cs="Arial"/>
          <w:b/>
          <w:szCs w:val="22"/>
        </w:rPr>
      </w:pPr>
      <w:r w:rsidRPr="002E571A">
        <w:rPr>
          <w:rFonts w:cs="Arial"/>
          <w:b/>
          <w:szCs w:val="22"/>
        </w:rPr>
        <w:t>Срок для о</w:t>
      </w:r>
      <w:r w:rsidR="00170BDB">
        <w:rPr>
          <w:rFonts w:cs="Arial"/>
          <w:b/>
          <w:szCs w:val="22"/>
        </w:rPr>
        <w:t xml:space="preserve">пределения победителя – до «30» октября 2017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170BDB">
        <w:rPr>
          <w:rFonts w:cs="Arial"/>
          <w:szCs w:val="22"/>
        </w:rPr>
        <w:t>ния, полученные не позднее «12» сентября 2017 г</w:t>
      </w:r>
      <w:r w:rsidRPr="002E571A">
        <w:rPr>
          <w:rFonts w:cs="Arial"/>
          <w:szCs w:val="22"/>
        </w:rPr>
        <w:t>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170BDB" w:rsidRDefault="00170BDB" w:rsidP="00170BDB">
      <w:pPr>
        <w:jc w:val="both"/>
        <w:rPr>
          <w:color w:val="000000"/>
        </w:rPr>
      </w:pPr>
      <w:r>
        <w:rPr>
          <w:color w:val="000000"/>
        </w:rPr>
        <w:t>Ведущий специалист Тендерного комитета Кириллова Надежда Владимировна</w:t>
      </w:r>
    </w:p>
    <w:p w:rsidR="00DE7BED" w:rsidRPr="00170BDB" w:rsidRDefault="00170BDB" w:rsidP="00170BDB">
      <w:pPr>
        <w:jc w:val="both"/>
        <w:rPr>
          <w:lang w:val="en-US"/>
        </w:rPr>
      </w:pPr>
      <w:r w:rsidRPr="002750F6">
        <w:rPr>
          <w:color w:val="000000"/>
        </w:rPr>
        <w:t>тел</w:t>
      </w:r>
      <w:r w:rsidRPr="001F5E28">
        <w:rPr>
          <w:color w:val="000000"/>
          <w:lang w:val="en-US"/>
        </w:rPr>
        <w:t xml:space="preserve">.: (4852) 49-82-64 </w:t>
      </w:r>
      <w:r>
        <w:rPr>
          <w:lang w:val="en-US"/>
        </w:rPr>
        <w:t>E</w:t>
      </w:r>
      <w:r w:rsidRPr="001F5E28">
        <w:rPr>
          <w:lang w:val="en-US"/>
        </w:rPr>
        <w:t>-</w:t>
      </w:r>
      <w:r>
        <w:rPr>
          <w:lang w:val="en-US"/>
        </w:rPr>
        <w:t>mail</w:t>
      </w:r>
      <w:r w:rsidRPr="001F5E28">
        <w:rPr>
          <w:lang w:val="en-US"/>
        </w:rPr>
        <w:t xml:space="preserve">: </w:t>
      </w:r>
      <w:hyperlink r:id="rId8" w:history="1">
        <w:r w:rsidRPr="00C97A60">
          <w:rPr>
            <w:rStyle w:val="ae"/>
            <w:lang w:val="en-US"/>
          </w:rPr>
          <w:t>KirillovaNV@yanos.slavneft.ru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lastRenderedPageBreak/>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A91DAA">
        <w:t xml:space="preserve">делать </w:t>
      </w:r>
      <w:r w:rsidR="00E85DE8" w:rsidRPr="00625863">
        <w:t>оферты №</w:t>
      </w:r>
      <w:r w:rsidR="00625863" w:rsidRPr="00625863">
        <w:t>133</w:t>
      </w:r>
      <w:r w:rsidR="00E85DE8" w:rsidRPr="00625863">
        <w:t>-КР-201</w:t>
      </w:r>
      <w:r w:rsidR="009B0540" w:rsidRPr="00625863">
        <w:t>7</w:t>
      </w:r>
      <w:r w:rsidRPr="00625863">
        <w:t xml:space="preserve"> о</w:t>
      </w:r>
      <w:r w:rsidRPr="00B445D7">
        <w:t xml:space="preserve">т </w:t>
      </w:r>
      <w:r w:rsidR="00170BDB">
        <w:t>01.09.2017</w:t>
      </w:r>
      <w:r w:rsidRPr="00170BDB">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690EDD" w:rsidRDefault="00923CDA" w:rsidP="004910B6">
      <w:pPr>
        <w:spacing w:before="0"/>
      </w:pPr>
      <w:r w:rsidRPr="00690EDD">
        <w:t xml:space="preserve">7. </w:t>
      </w:r>
      <w:r w:rsidR="00B25A57" w:rsidRPr="00690EDD">
        <w:t>Форма «</w:t>
      </w:r>
      <w:r w:rsidR="008C01D0" w:rsidRPr="00690EDD">
        <w:t>Справка об опыте работы за 2014-2016 г.г.</w:t>
      </w:r>
      <w:r w:rsidR="00B25A57" w:rsidRPr="00690EDD">
        <w:t>»</w:t>
      </w:r>
      <w:r w:rsidRPr="00690EDD">
        <w:t xml:space="preserve"> в 1 экз.</w:t>
      </w:r>
    </w:p>
    <w:p w:rsidR="00BA2B15" w:rsidRPr="00690EDD" w:rsidRDefault="00BA2B15" w:rsidP="004910B6">
      <w:pPr>
        <w:spacing w:before="0"/>
        <w:rPr>
          <w:rFonts w:cs="Arial"/>
          <w:szCs w:val="22"/>
        </w:rPr>
      </w:pPr>
      <w:r w:rsidRPr="00690EDD">
        <w:rPr>
          <w:rFonts w:cs="Arial"/>
          <w:szCs w:val="22"/>
        </w:rPr>
        <w:t xml:space="preserve">8. </w:t>
      </w:r>
      <w:r w:rsidRPr="00690EDD">
        <w:t>Форма</w:t>
      </w:r>
      <w:r w:rsidRPr="00690EDD">
        <w:rPr>
          <w:rFonts w:cs="Arial"/>
          <w:szCs w:val="22"/>
        </w:rPr>
        <w:t xml:space="preserve"> «Справка о кадровых ресурсах» в 1 экз</w:t>
      </w:r>
      <w:r w:rsidRPr="00690EDD">
        <w:t>.</w:t>
      </w:r>
    </w:p>
    <w:p w:rsidR="00923CDA" w:rsidRPr="00476093" w:rsidRDefault="00923CDA" w:rsidP="004910B6">
      <w:pPr>
        <w:spacing w:before="0"/>
      </w:pPr>
      <w:r w:rsidRPr="00690EDD">
        <w:rPr>
          <w:rFonts w:cs="Arial"/>
          <w:szCs w:val="22"/>
        </w:rPr>
        <w:t>9</w:t>
      </w:r>
      <w:r w:rsidRPr="00476093">
        <w:rPr>
          <w:rFonts w:cs="Arial"/>
          <w:szCs w:val="22"/>
        </w:rPr>
        <w:t>.</w:t>
      </w:r>
      <w:r w:rsidR="00FC1E54" w:rsidRPr="00476093">
        <w:rPr>
          <w:rFonts w:cs="Arial"/>
          <w:szCs w:val="22"/>
        </w:rPr>
        <w:t xml:space="preserve"> </w:t>
      </w:r>
      <w:r w:rsidR="00B25A57" w:rsidRPr="00476093">
        <w:t>Форма</w:t>
      </w:r>
      <w:r w:rsidR="00B25A57" w:rsidRPr="00476093">
        <w:rPr>
          <w:rFonts w:cs="Arial"/>
          <w:szCs w:val="22"/>
        </w:rPr>
        <w:t xml:space="preserve"> «</w:t>
      </w:r>
      <w:r w:rsidR="00FC1E54" w:rsidRPr="00476093">
        <w:rPr>
          <w:rFonts w:cs="Arial"/>
          <w:szCs w:val="22"/>
        </w:rPr>
        <w:t>Справка о наличии производственных мощностей</w:t>
      </w:r>
      <w:r w:rsidR="00B25A57" w:rsidRPr="00476093">
        <w:rPr>
          <w:rFonts w:cs="Arial"/>
          <w:szCs w:val="22"/>
        </w:rPr>
        <w:t>»</w:t>
      </w:r>
      <w:r w:rsidR="00FC1E54" w:rsidRPr="00476093">
        <w:t xml:space="preserve"> в 1 экз.</w:t>
      </w:r>
    </w:p>
    <w:p w:rsidR="00AE23C8" w:rsidRPr="00476093" w:rsidRDefault="00AE23C8" w:rsidP="00AE23C8">
      <w:pPr>
        <w:spacing w:before="0"/>
        <w:rPr>
          <w:rFonts w:cs="Arial"/>
          <w:szCs w:val="22"/>
        </w:rPr>
      </w:pPr>
      <w:r w:rsidRPr="00476093">
        <w:rPr>
          <w:rFonts w:cs="Arial"/>
          <w:szCs w:val="22"/>
        </w:rPr>
        <w:t>10. Форма «Об отсутствии изменений в уставных и регистрационных документах контрагента» в 1 экз.</w:t>
      </w:r>
    </w:p>
    <w:p w:rsidR="00AE23C8" w:rsidRDefault="00AE23C8" w:rsidP="00AE23C8">
      <w:pPr>
        <w:spacing w:before="0"/>
        <w:rPr>
          <w:rFonts w:cs="Arial"/>
          <w:color w:val="FF0000"/>
          <w:szCs w:val="22"/>
        </w:rPr>
      </w:pPr>
      <w:r w:rsidRPr="00476093">
        <w:rPr>
          <w:rFonts w:cs="Arial"/>
          <w:szCs w:val="22"/>
        </w:rPr>
        <w:t>11. Форма «Письмо о размере сделки» в 1 экз</w:t>
      </w:r>
      <w:r w:rsidRPr="00476093">
        <w:rPr>
          <w:rFonts w:cs="Arial"/>
          <w:color w:val="FF0000"/>
          <w:szCs w:val="22"/>
        </w:rPr>
        <w:t>.</w:t>
      </w:r>
    </w:p>
    <w:p w:rsidR="002851CF" w:rsidRPr="00AE23C8" w:rsidRDefault="002851CF" w:rsidP="00AE23C8">
      <w:pPr>
        <w:spacing w:before="0"/>
        <w:rPr>
          <w:rFonts w:cs="Arial"/>
          <w:color w:val="FF0000"/>
          <w:szCs w:val="22"/>
        </w:rPr>
      </w:pPr>
      <w:r>
        <w:rPr>
          <w:szCs w:val="22"/>
        </w:rPr>
        <w:t xml:space="preserve">12. </w:t>
      </w:r>
      <w:r w:rsidR="005161C1">
        <w:rPr>
          <w:szCs w:val="22"/>
        </w:rPr>
        <w:t>Форма «</w:t>
      </w:r>
      <w:r w:rsidRPr="006C1A8D">
        <w:rPr>
          <w:szCs w:val="22"/>
        </w:rPr>
        <w:t>Методик</w:t>
      </w:r>
      <w:r>
        <w:rPr>
          <w:szCs w:val="22"/>
        </w:rPr>
        <w:t>а оценки Регламента</w:t>
      </w:r>
      <w:r w:rsidRPr="006C1A8D">
        <w:rPr>
          <w:szCs w:val="22"/>
        </w:rPr>
        <w:t xml:space="preserve"> определения стоимости </w:t>
      </w:r>
      <w:r w:rsidRPr="003B4FD5">
        <w:rPr>
          <w:szCs w:val="22"/>
        </w:rPr>
        <w:t>работ</w:t>
      </w:r>
      <w:r w:rsidR="005161C1">
        <w:rPr>
          <w:szCs w:val="22"/>
        </w:rPr>
        <w:t>»</w:t>
      </w:r>
      <w:r w:rsidRPr="002851CF">
        <w:t xml:space="preserve"> </w:t>
      </w:r>
      <w:r w:rsidRPr="00476093">
        <w:t>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170BDB">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241" w:rsidRDefault="00882241" w:rsidP="00FB07D9">
      <w:pPr>
        <w:spacing w:before="0"/>
      </w:pPr>
      <w:r>
        <w:separator/>
      </w:r>
    </w:p>
  </w:endnote>
  <w:endnote w:type="continuationSeparator" w:id="0">
    <w:p w:rsidR="00882241" w:rsidRDefault="0088224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241" w:rsidRDefault="00882241" w:rsidP="00FB07D9">
      <w:pPr>
        <w:spacing w:before="0"/>
      </w:pPr>
      <w:r>
        <w:separator/>
      </w:r>
    </w:p>
  </w:footnote>
  <w:footnote w:type="continuationSeparator" w:id="0">
    <w:p w:rsidR="00882241" w:rsidRDefault="0088224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590"/>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BDB"/>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6C82"/>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C37"/>
    <w:rsid w:val="00282F5C"/>
    <w:rsid w:val="0028318D"/>
    <w:rsid w:val="00284061"/>
    <w:rsid w:val="0028449A"/>
    <w:rsid w:val="002851CF"/>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18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579"/>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2B12"/>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5863"/>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BBE"/>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1"/>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05A"/>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D09"/>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4B74"/>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2241"/>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C64"/>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AB3"/>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187"/>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0F2E"/>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6ED8"/>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40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403"/>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AB0"/>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947"/>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2E3"/>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9A8A80E"/>
  <w15:docId w15:val="{0EC57A9D-D93A-4F02-B58F-95CB18F0C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1855</TotalTime>
  <Pages>6</Pages>
  <Words>3242</Words>
  <Characters>18486</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493</cp:revision>
  <cp:lastPrinted>2017-09-01T12:31:00Z</cp:lastPrinted>
  <dcterms:created xsi:type="dcterms:W3CDTF">2016-09-08T12:35:00Z</dcterms:created>
  <dcterms:modified xsi:type="dcterms:W3CDTF">2017-09-01T12:32:00Z</dcterms:modified>
</cp:coreProperties>
</file>